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22EE" w:rsidRPr="004F7334" w:rsidRDefault="008A22EE" w:rsidP="008A22EE">
      <w:pPr>
        <w:pStyle w:val="BodyTextIndent"/>
        <w:spacing w:after="0"/>
        <w:ind w:left="0" w:right="284" w:firstLine="567"/>
        <w:jc w:val="right"/>
        <w:rPr>
          <w:b/>
          <w:i/>
          <w:sz w:val="22"/>
          <w:u w:val="single"/>
          <w:lang w:val="bg-BG"/>
        </w:rPr>
      </w:pPr>
    </w:p>
    <w:p w:rsidR="008A22EE" w:rsidRPr="004F7334" w:rsidRDefault="008A22EE" w:rsidP="008A22EE">
      <w:pPr>
        <w:pStyle w:val="BodyTextIndent"/>
        <w:spacing w:after="0"/>
        <w:ind w:left="0" w:right="284" w:firstLine="567"/>
        <w:jc w:val="right"/>
        <w:rPr>
          <w:b/>
          <w:i/>
          <w:sz w:val="22"/>
          <w:u w:val="single"/>
          <w:lang w:val="bg-BG"/>
        </w:rPr>
      </w:pPr>
      <w:r w:rsidRPr="004F7334">
        <w:rPr>
          <w:b/>
          <w:i/>
          <w:sz w:val="22"/>
          <w:u w:val="single"/>
          <w:lang w:val="bg-BG"/>
        </w:rPr>
        <w:t xml:space="preserve">Приложение № </w:t>
      </w:r>
      <w:r w:rsidR="00677441">
        <w:rPr>
          <w:b/>
          <w:i/>
          <w:sz w:val="22"/>
          <w:u w:val="single"/>
          <w:lang w:val="bg-BG"/>
        </w:rPr>
        <w:t>12</w:t>
      </w:r>
      <w:bookmarkStart w:id="0" w:name="_GoBack"/>
      <w:bookmarkEnd w:id="0"/>
      <w:r w:rsidR="00B93F2D">
        <w:rPr>
          <w:b/>
          <w:i/>
          <w:sz w:val="22"/>
          <w:u w:val="single"/>
          <w:lang w:val="bg-BG"/>
        </w:rPr>
        <w:t>.</w:t>
      </w:r>
      <w:r w:rsidR="00F0314F" w:rsidRPr="004F7334">
        <w:rPr>
          <w:b/>
          <w:i/>
          <w:sz w:val="22"/>
          <w:u w:val="single"/>
          <w:lang w:val="bg-BG"/>
        </w:rPr>
        <w:t>5</w:t>
      </w:r>
    </w:p>
    <w:p w:rsidR="00F0314F" w:rsidRPr="004F7334" w:rsidRDefault="00F0314F" w:rsidP="00F0314F">
      <w:pPr>
        <w:pStyle w:val="Heading3"/>
        <w:spacing w:after="0" w:afterAutospacing="0"/>
        <w:jc w:val="center"/>
        <w:rPr>
          <w:rFonts w:ascii="Times New Roman" w:hAnsi="Times New Roman"/>
          <w:sz w:val="28"/>
          <w:szCs w:val="24"/>
          <w:lang w:val="bg-BG"/>
        </w:rPr>
      </w:pPr>
      <w:r w:rsidRPr="004F7334">
        <w:rPr>
          <w:rFonts w:ascii="Times New Roman" w:hAnsi="Times New Roman"/>
          <w:sz w:val="28"/>
          <w:szCs w:val="24"/>
          <w:lang w:val="bg-BG"/>
        </w:rPr>
        <w:t>ОКОНЧАТЕЛНА ПЛАН-СМЕТКА</w:t>
      </w:r>
    </w:p>
    <w:p w:rsidR="00F0314F" w:rsidRPr="004F7334" w:rsidRDefault="00F0314F" w:rsidP="00F0314F">
      <w:pPr>
        <w:jc w:val="center"/>
        <w:rPr>
          <w:b/>
          <w:lang w:val="bg-BG"/>
        </w:rPr>
      </w:pPr>
      <w:r w:rsidRPr="004F7334">
        <w:rPr>
          <w:b/>
          <w:lang w:val="bg-BG"/>
        </w:rPr>
        <w:t xml:space="preserve">на </w:t>
      </w:r>
      <w:r w:rsidR="00852728">
        <w:rPr>
          <w:b/>
          <w:lang w:val="bg-BG"/>
        </w:rPr>
        <w:t>проект за финансиране на научен форум</w:t>
      </w:r>
      <w:r w:rsidRPr="004F7334">
        <w:rPr>
          <w:b/>
          <w:lang w:val="bg-BG"/>
        </w:rPr>
        <w:t xml:space="preserve"> </w:t>
      </w:r>
    </w:p>
    <w:p w:rsidR="00F0314F" w:rsidRPr="004F7334" w:rsidRDefault="00F0314F" w:rsidP="00F0314F">
      <w:pPr>
        <w:jc w:val="center"/>
        <w:rPr>
          <w:lang w:val="bg-BG"/>
        </w:rPr>
      </w:pPr>
      <w:r w:rsidRPr="004F7334">
        <w:rPr>
          <w:lang w:val="bg-BG"/>
        </w:rPr>
        <w:t>№ …-20</w:t>
      </w:r>
      <w:r w:rsidR="0058648E">
        <w:rPr>
          <w:lang w:val="en-US"/>
        </w:rPr>
        <w:t>2</w:t>
      </w:r>
      <w:r w:rsidR="00BD39D4">
        <w:rPr>
          <w:lang w:val="en-US"/>
        </w:rPr>
        <w:t xml:space="preserve">3 </w:t>
      </w:r>
      <w:r w:rsidRPr="004F7334">
        <w:rPr>
          <w:lang w:val="bg-BG"/>
        </w:rPr>
        <w:t>“…………………………………………….”</w:t>
      </w:r>
    </w:p>
    <w:p w:rsidR="002411DB" w:rsidRDefault="002411DB" w:rsidP="00F0314F">
      <w:pPr>
        <w:jc w:val="center"/>
        <w:rPr>
          <w:lang w:val="bg-BG"/>
        </w:rPr>
      </w:pPr>
    </w:p>
    <w:tbl>
      <w:tblPr>
        <w:tblW w:w="1063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8505"/>
        <w:gridCol w:w="1418"/>
      </w:tblGrid>
      <w:tr w:rsidR="00C06C13" w:rsidRPr="00AB34F8" w:rsidTr="00BA09F3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C13" w:rsidRPr="00AB34F8" w:rsidRDefault="00C06C13" w:rsidP="00BA09F3">
            <w:pPr>
              <w:keepNext/>
              <w:jc w:val="center"/>
              <w:outlineLvl w:val="0"/>
              <w:rPr>
                <w:b/>
                <w:lang w:val="bg-BG"/>
              </w:rPr>
            </w:pPr>
            <w:r w:rsidRPr="00AB34F8">
              <w:rPr>
                <w:b/>
                <w:lang w:val="bg-BG"/>
              </w:rPr>
              <w:t>№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C13" w:rsidRPr="00AB34F8" w:rsidRDefault="00C06C13" w:rsidP="00BA09F3">
            <w:pPr>
              <w:keepNext/>
              <w:jc w:val="center"/>
              <w:outlineLvl w:val="3"/>
              <w:rPr>
                <w:b/>
                <w:caps/>
                <w:lang w:val="bg-BG"/>
              </w:rPr>
            </w:pPr>
            <w:r w:rsidRPr="00AB34F8">
              <w:rPr>
                <w:b/>
                <w:caps/>
                <w:lang w:val="bg-BG"/>
              </w:rPr>
              <w:t>Видове разходи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C13" w:rsidRPr="00AB34F8" w:rsidRDefault="00C06C13" w:rsidP="00BA09F3">
            <w:pPr>
              <w:jc w:val="center"/>
              <w:rPr>
                <w:rFonts w:eastAsia="Calibri"/>
                <w:b/>
                <w:lang w:val="bg-BG"/>
              </w:rPr>
            </w:pPr>
            <w:r w:rsidRPr="00AB34F8">
              <w:rPr>
                <w:rFonts w:eastAsia="Calibri"/>
                <w:b/>
                <w:lang w:val="bg-BG"/>
              </w:rPr>
              <w:t>Сума (лв.)</w:t>
            </w:r>
          </w:p>
        </w:tc>
      </w:tr>
      <w:tr w:rsidR="00C06C13" w:rsidRPr="00AB34F8" w:rsidTr="00BA09F3">
        <w:trPr>
          <w:cantSplit/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jc w:val="right"/>
              <w:rPr>
                <w:rFonts w:eastAsia="Calibri"/>
                <w:b/>
                <w:lang w:val="bg-BG"/>
              </w:rPr>
            </w:pPr>
            <w:r w:rsidRPr="00AB34F8">
              <w:rPr>
                <w:rFonts w:eastAsia="Calibri"/>
                <w:b/>
                <w:lang w:val="bg-BG"/>
              </w:rPr>
              <w:t>1.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keepNext/>
              <w:outlineLvl w:val="3"/>
              <w:rPr>
                <w:lang w:val="bg-BG"/>
              </w:rPr>
            </w:pPr>
            <w:r>
              <w:rPr>
                <w:lang w:val="bg-BG"/>
              </w:rPr>
              <w:t>Разходи по проект за частично финансиране на научен форум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jc w:val="right"/>
              <w:rPr>
                <w:rFonts w:eastAsia="Calibri"/>
                <w:lang w:val="bg-BG"/>
              </w:rPr>
            </w:pPr>
            <w:r w:rsidRPr="00AB34F8">
              <w:rPr>
                <w:rFonts w:eastAsia="Calibri"/>
                <w:lang w:val="bg-BG"/>
              </w:rPr>
              <w:t>0,00</w:t>
            </w:r>
          </w:p>
        </w:tc>
      </w:tr>
      <w:tr w:rsidR="00C06C13" w:rsidRPr="00AB34F8" w:rsidTr="00BA09F3">
        <w:trPr>
          <w:cantSplit/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jc w:val="right"/>
              <w:rPr>
                <w:rFonts w:eastAsia="Calibri"/>
                <w:b/>
                <w:lang w:val="bg-BG"/>
              </w:rPr>
            </w:pPr>
            <w:r>
              <w:rPr>
                <w:rFonts w:eastAsia="Calibri"/>
                <w:b/>
                <w:lang w:val="bg-BG"/>
              </w:rPr>
              <w:t>1.1</w:t>
            </w:r>
            <w:r w:rsidRPr="00AB34F8">
              <w:rPr>
                <w:rFonts w:eastAsia="Calibri"/>
                <w:b/>
                <w:lang w:val="bg-BG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keepNext/>
              <w:outlineLvl w:val="3"/>
              <w:rPr>
                <w:lang w:val="bg-BG"/>
              </w:rPr>
            </w:pPr>
            <w:r>
              <w:rPr>
                <w:lang w:val="bg-BG"/>
              </w:rPr>
              <w:t>Работни материали за участниците във форума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jc w:val="right"/>
              <w:rPr>
                <w:rFonts w:eastAsia="Calibri"/>
                <w:lang w:val="bg-BG"/>
              </w:rPr>
            </w:pPr>
            <w:r w:rsidRPr="00AB34F8">
              <w:rPr>
                <w:rFonts w:eastAsia="Calibri"/>
                <w:lang w:val="bg-BG"/>
              </w:rPr>
              <w:t>0,00</w:t>
            </w:r>
          </w:p>
        </w:tc>
      </w:tr>
      <w:tr w:rsidR="00C06C13" w:rsidRPr="00AB34F8" w:rsidTr="00BA09F3">
        <w:trPr>
          <w:cantSplit/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jc w:val="right"/>
              <w:rPr>
                <w:rFonts w:eastAsia="Calibri"/>
                <w:b/>
                <w:lang w:val="bg-BG"/>
              </w:rPr>
            </w:pPr>
            <w:r>
              <w:rPr>
                <w:rFonts w:eastAsia="Calibri"/>
                <w:b/>
                <w:lang w:val="bg-BG"/>
              </w:rPr>
              <w:t>1.2.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keepNext/>
              <w:outlineLvl w:val="1"/>
              <w:rPr>
                <w:lang w:val="bg-BG"/>
              </w:rPr>
            </w:pPr>
            <w:r>
              <w:rPr>
                <w:lang w:val="bg-BG"/>
              </w:rPr>
              <w:t>Организиране на официален прием и посрещане на гости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jc w:val="right"/>
              <w:rPr>
                <w:rFonts w:eastAsia="Calibri"/>
                <w:lang w:val="bg-BG"/>
              </w:rPr>
            </w:pPr>
            <w:r w:rsidRPr="00AB34F8">
              <w:rPr>
                <w:rFonts w:eastAsia="Calibri"/>
                <w:lang w:val="bg-BG"/>
              </w:rPr>
              <w:t>0,00</w:t>
            </w:r>
          </w:p>
        </w:tc>
      </w:tr>
      <w:tr w:rsidR="00C06C13" w:rsidRPr="00AB34F8" w:rsidTr="00BA09F3">
        <w:trPr>
          <w:cantSplit/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jc w:val="right"/>
              <w:rPr>
                <w:rFonts w:eastAsia="Calibri"/>
                <w:b/>
                <w:lang w:val="bg-BG"/>
              </w:rPr>
            </w:pPr>
            <w:r>
              <w:rPr>
                <w:rFonts w:eastAsia="Calibri"/>
                <w:b/>
                <w:lang w:val="bg-BG"/>
              </w:rPr>
              <w:t>1.3.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keepNext/>
              <w:outlineLvl w:val="1"/>
              <w:rPr>
                <w:lang w:val="bg-BG"/>
              </w:rPr>
            </w:pPr>
            <w:r>
              <w:rPr>
                <w:lang w:val="bg-BG"/>
              </w:rPr>
              <w:t>Отпечатване на покани, постери, програми, плакати и др.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jc w:val="right"/>
              <w:rPr>
                <w:rFonts w:eastAsia="Calibri"/>
                <w:lang w:val="bg-BG"/>
              </w:rPr>
            </w:pPr>
            <w:r w:rsidRPr="00AB34F8">
              <w:rPr>
                <w:rFonts w:eastAsia="Calibri"/>
                <w:lang w:val="bg-BG"/>
              </w:rPr>
              <w:t>0,00</w:t>
            </w:r>
          </w:p>
        </w:tc>
      </w:tr>
      <w:tr w:rsidR="00C06C13" w:rsidRPr="00AB34F8" w:rsidTr="00BA09F3">
        <w:trPr>
          <w:cantSplit/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jc w:val="right"/>
              <w:rPr>
                <w:rFonts w:eastAsia="Calibri"/>
                <w:b/>
                <w:lang w:val="bg-BG"/>
              </w:rPr>
            </w:pPr>
            <w:r>
              <w:rPr>
                <w:rFonts w:eastAsia="Calibri"/>
                <w:b/>
                <w:lang w:val="bg-BG"/>
              </w:rPr>
              <w:t>1.4.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keepNext/>
              <w:outlineLvl w:val="1"/>
              <w:rPr>
                <w:lang w:val="bg-BG"/>
              </w:rPr>
            </w:pPr>
            <w:r>
              <w:rPr>
                <w:lang w:val="bg-BG"/>
              </w:rPr>
              <w:t>Превод на покани, постери, програми, плакати и др.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jc w:val="right"/>
              <w:rPr>
                <w:rFonts w:eastAsia="Calibri"/>
                <w:lang w:val="bg-BG"/>
              </w:rPr>
            </w:pPr>
            <w:r w:rsidRPr="00AB34F8">
              <w:rPr>
                <w:rFonts w:eastAsia="Calibri"/>
                <w:lang w:val="bg-BG"/>
              </w:rPr>
              <w:t>0,00</w:t>
            </w:r>
          </w:p>
        </w:tc>
      </w:tr>
      <w:tr w:rsidR="00C06C13" w:rsidRPr="00AB34F8" w:rsidTr="00BA09F3">
        <w:trPr>
          <w:cantSplit/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jc w:val="right"/>
              <w:rPr>
                <w:rFonts w:eastAsia="Calibri"/>
                <w:b/>
                <w:lang w:val="bg-BG"/>
              </w:rPr>
            </w:pPr>
            <w:r>
              <w:rPr>
                <w:rFonts w:eastAsia="Calibri"/>
                <w:b/>
                <w:lang w:val="bg-BG"/>
              </w:rPr>
              <w:t>1.5.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keepNext/>
              <w:outlineLvl w:val="1"/>
              <w:rPr>
                <w:lang w:val="bg-BG"/>
              </w:rPr>
            </w:pPr>
            <w:r>
              <w:rPr>
                <w:lang w:val="bg-BG"/>
              </w:rPr>
              <w:t>Отпечатване на сборник с доклади/статии/студии</w:t>
            </w:r>
            <w:r w:rsidRPr="00AB34F8">
              <w:rPr>
                <w:lang w:val="bg-BG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jc w:val="right"/>
              <w:rPr>
                <w:rFonts w:eastAsia="Calibri"/>
                <w:lang w:val="bg-BG"/>
              </w:rPr>
            </w:pPr>
            <w:r w:rsidRPr="00AB34F8">
              <w:rPr>
                <w:rFonts w:eastAsia="Calibri"/>
                <w:lang w:val="bg-BG"/>
              </w:rPr>
              <w:t>0,00</w:t>
            </w:r>
          </w:p>
        </w:tc>
      </w:tr>
      <w:tr w:rsidR="00C06C13" w:rsidRPr="00AB34F8" w:rsidTr="00BA09F3">
        <w:trPr>
          <w:cantSplit/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Default="00C06C13" w:rsidP="00BA09F3">
            <w:pPr>
              <w:jc w:val="right"/>
              <w:rPr>
                <w:rFonts w:eastAsia="Calibri"/>
                <w:b/>
                <w:lang w:val="bg-BG"/>
              </w:rPr>
            </w:pPr>
            <w:r>
              <w:rPr>
                <w:rFonts w:eastAsia="Calibri"/>
                <w:b/>
                <w:lang w:val="bg-BG"/>
              </w:rPr>
              <w:t>1.6.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Default="00C06C13" w:rsidP="00BA09F3">
            <w:pPr>
              <w:keepNext/>
              <w:outlineLvl w:val="1"/>
              <w:rPr>
                <w:lang w:val="bg-BG"/>
              </w:rPr>
            </w:pPr>
            <w:r>
              <w:rPr>
                <w:lang w:val="bg-BG"/>
              </w:rPr>
              <w:t>Други разходи, некласифицирани другаде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jc w:val="right"/>
              <w:rPr>
                <w:rFonts w:eastAsia="Calibri"/>
                <w:lang w:val="bg-BG"/>
              </w:rPr>
            </w:pPr>
            <w:r w:rsidRPr="00AB34F8">
              <w:rPr>
                <w:rFonts w:eastAsia="Calibri"/>
                <w:lang w:val="bg-BG"/>
              </w:rPr>
              <w:t>0,00</w:t>
            </w:r>
          </w:p>
        </w:tc>
      </w:tr>
      <w:tr w:rsidR="00C06C13" w:rsidRPr="00AB34F8" w:rsidTr="00BA09F3">
        <w:trPr>
          <w:cantSplit/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jc w:val="right"/>
              <w:rPr>
                <w:rFonts w:eastAsia="Calibri"/>
                <w:b/>
                <w:lang w:val="bg-BG"/>
              </w:rPr>
            </w:pPr>
            <w:r>
              <w:rPr>
                <w:rFonts w:eastAsia="Calibri"/>
                <w:b/>
                <w:lang w:val="bg-BG"/>
              </w:rPr>
              <w:t xml:space="preserve">2. 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keepNext/>
              <w:outlineLvl w:val="1"/>
              <w:rPr>
                <w:lang w:val="bg-BG"/>
              </w:rPr>
            </w:pPr>
            <w:r>
              <w:rPr>
                <w:lang w:val="bg-BG"/>
              </w:rPr>
              <w:t>Заплащане на технически изпълнители за извършване на спомагателни дейности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jc w:val="right"/>
              <w:rPr>
                <w:rFonts w:eastAsia="Calibri"/>
                <w:lang w:val="bg-BG"/>
              </w:rPr>
            </w:pPr>
            <w:r w:rsidRPr="00AB34F8">
              <w:rPr>
                <w:rFonts w:eastAsia="Calibri"/>
                <w:lang w:val="bg-BG"/>
              </w:rPr>
              <w:t>0,00</w:t>
            </w:r>
          </w:p>
        </w:tc>
      </w:tr>
      <w:tr w:rsidR="00C06C13" w:rsidRPr="00AB34F8" w:rsidTr="00BA09F3">
        <w:trPr>
          <w:cantSplit/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jc w:val="right"/>
              <w:rPr>
                <w:rFonts w:eastAsia="Calibri"/>
                <w:b/>
                <w:lang w:val="bg-BG"/>
              </w:rPr>
            </w:pPr>
            <w:r>
              <w:rPr>
                <w:rFonts w:eastAsia="Calibri"/>
                <w:b/>
                <w:lang w:val="bg-BG"/>
              </w:rPr>
              <w:t>3</w:t>
            </w:r>
            <w:r w:rsidRPr="00AB34F8">
              <w:rPr>
                <w:rFonts w:eastAsia="Calibri"/>
                <w:b/>
                <w:lang w:val="bg-BG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rPr>
                <w:rFonts w:eastAsia="Calibri"/>
                <w:lang w:val="bg-BG"/>
              </w:rPr>
            </w:pPr>
            <w:r>
              <w:rPr>
                <w:rFonts w:eastAsia="Calibri"/>
                <w:lang w:val="bg-BG"/>
              </w:rPr>
              <w:t>Заплащане на рецензент при отчитане на резултатите от изпълнение на проекта</w:t>
            </w:r>
            <w:r w:rsidRPr="00AB34F8">
              <w:rPr>
                <w:rFonts w:eastAsia="Calibri"/>
                <w:vertAlign w:val="superscript"/>
                <w:lang w:val="bg-BG"/>
              </w:rPr>
              <w:footnoteReference w:id="1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jc w:val="right"/>
              <w:rPr>
                <w:rFonts w:eastAsia="Calibri"/>
                <w:b/>
                <w:lang w:val="bg-BG"/>
              </w:rPr>
            </w:pPr>
            <w:r>
              <w:rPr>
                <w:rFonts w:eastAsia="Calibri"/>
                <w:b/>
                <w:lang w:val="bg-BG"/>
              </w:rPr>
              <w:t>100</w:t>
            </w:r>
            <w:r w:rsidRPr="00AB34F8">
              <w:rPr>
                <w:rFonts w:eastAsia="Calibri"/>
                <w:b/>
                <w:lang w:val="bg-BG"/>
              </w:rPr>
              <w:t>,00</w:t>
            </w:r>
          </w:p>
        </w:tc>
      </w:tr>
      <w:tr w:rsidR="00C06C13" w:rsidRPr="00AB34F8" w:rsidTr="00BA09F3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jc w:val="right"/>
              <w:rPr>
                <w:rFonts w:eastAsia="Calibri"/>
                <w:b/>
                <w:lang w:val="bg-BG"/>
              </w:rPr>
            </w:pPr>
            <w:r>
              <w:rPr>
                <w:rFonts w:eastAsia="Calibri"/>
                <w:b/>
                <w:lang w:val="bg-BG"/>
              </w:rPr>
              <w:t>4</w:t>
            </w:r>
            <w:r w:rsidRPr="00AB34F8">
              <w:rPr>
                <w:rFonts w:eastAsia="Calibri"/>
                <w:b/>
                <w:lang w:val="bg-BG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rPr>
                <w:rFonts w:eastAsia="Calibri"/>
                <w:b/>
                <w:lang w:val="bg-BG"/>
              </w:rPr>
            </w:pPr>
            <w:r w:rsidRPr="00AB34F8">
              <w:rPr>
                <w:rFonts w:eastAsia="Calibri"/>
                <w:lang w:val="bg-BG"/>
              </w:rPr>
              <w:t xml:space="preserve">Отчисления за режийни разходи – </w:t>
            </w:r>
            <w:r w:rsidRPr="00AB34F8">
              <w:rPr>
                <w:rFonts w:eastAsia="Calibri"/>
                <w:b/>
                <w:lang w:val="bg-BG"/>
              </w:rPr>
              <w:t>8%</w:t>
            </w:r>
            <w:r w:rsidRPr="00AB34F8">
              <w:rPr>
                <w:rFonts w:eastAsia="Calibri"/>
                <w:lang w:val="bg-BG"/>
              </w:rPr>
              <w:t xml:space="preserve"> от общата стойност на проекта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jc w:val="right"/>
              <w:rPr>
                <w:rFonts w:eastAsia="Calibri"/>
                <w:lang w:val="bg-BG"/>
              </w:rPr>
            </w:pPr>
            <w:r w:rsidRPr="00AB34F8">
              <w:rPr>
                <w:rFonts w:eastAsia="Calibri"/>
                <w:lang w:val="bg-BG"/>
              </w:rPr>
              <w:t>0,00</w:t>
            </w:r>
          </w:p>
        </w:tc>
      </w:tr>
      <w:tr w:rsidR="00C06C13" w:rsidRPr="00AB34F8" w:rsidTr="00BA09F3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C06C13" w:rsidRPr="00AB34F8" w:rsidRDefault="00C06C13" w:rsidP="00BA09F3">
            <w:pPr>
              <w:jc w:val="both"/>
              <w:rPr>
                <w:rFonts w:eastAsia="Calibri"/>
                <w:lang w:val="bg-BG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06C13" w:rsidRPr="00AB34F8" w:rsidRDefault="00C06C13" w:rsidP="00BA09F3">
            <w:pPr>
              <w:jc w:val="right"/>
              <w:rPr>
                <w:rFonts w:eastAsia="Calibri"/>
                <w:b/>
                <w:lang w:val="bg-BG"/>
              </w:rPr>
            </w:pPr>
            <w:r w:rsidRPr="00AB34F8">
              <w:rPr>
                <w:rFonts w:eastAsia="Calibri"/>
                <w:b/>
                <w:lang w:val="bg-BG"/>
              </w:rPr>
              <w:t>Общо: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06C13" w:rsidRPr="00AB34F8" w:rsidRDefault="00C06C13" w:rsidP="00BA09F3">
            <w:pPr>
              <w:jc w:val="right"/>
              <w:rPr>
                <w:rFonts w:eastAsia="Calibri"/>
                <w:b/>
                <w:lang w:val="bg-BG"/>
              </w:rPr>
            </w:pPr>
            <w:r w:rsidRPr="00AB34F8">
              <w:rPr>
                <w:rFonts w:eastAsia="Calibri"/>
                <w:b/>
                <w:lang w:val="bg-BG"/>
              </w:rPr>
              <w:t>0,00</w:t>
            </w:r>
          </w:p>
        </w:tc>
      </w:tr>
    </w:tbl>
    <w:p w:rsidR="00C06C13" w:rsidRDefault="00C06C13" w:rsidP="00F0314F">
      <w:pPr>
        <w:jc w:val="center"/>
        <w:rPr>
          <w:lang w:val="bg-BG"/>
        </w:rPr>
      </w:pPr>
    </w:p>
    <w:p w:rsidR="00F0314F" w:rsidRPr="004F7334" w:rsidRDefault="00F0314F" w:rsidP="00F0314F">
      <w:pPr>
        <w:rPr>
          <w:lang w:val="bg-BG" w:eastAsia="ja-JP"/>
        </w:rPr>
      </w:pPr>
    </w:p>
    <w:p w:rsidR="00F0314F" w:rsidRPr="004F7334" w:rsidRDefault="00F0314F" w:rsidP="00F0314F">
      <w:pPr>
        <w:pStyle w:val="Style"/>
        <w:ind w:left="0" w:right="-193" w:firstLine="709"/>
      </w:pPr>
    </w:p>
    <w:p w:rsidR="00F0314F" w:rsidRPr="004F7334" w:rsidRDefault="00F0314F" w:rsidP="00F0314F">
      <w:pPr>
        <w:spacing w:line="360" w:lineRule="auto"/>
        <w:jc w:val="both"/>
        <w:rPr>
          <w:b/>
          <w:sz w:val="22"/>
          <w:szCs w:val="22"/>
          <w:lang w:val="bg-BG"/>
        </w:rPr>
      </w:pPr>
      <w:r w:rsidRPr="004F7334">
        <w:rPr>
          <w:b/>
          <w:sz w:val="22"/>
          <w:szCs w:val="22"/>
          <w:lang w:val="bg-BG"/>
        </w:rPr>
        <w:t>ВЪЗЛОЖИТЕЛ:</w:t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  <w:t>ИЗПЪЛНИТЕЛ:</w:t>
      </w:r>
    </w:p>
    <w:p w:rsidR="00F0314F" w:rsidRPr="004F7334" w:rsidRDefault="00F0314F" w:rsidP="00F0314F">
      <w:pPr>
        <w:spacing w:line="360" w:lineRule="auto"/>
        <w:jc w:val="both"/>
        <w:rPr>
          <w:b/>
          <w:sz w:val="22"/>
          <w:szCs w:val="22"/>
          <w:lang w:val="bg-BG"/>
        </w:rPr>
      </w:pPr>
      <w:r w:rsidRPr="004F7334">
        <w:rPr>
          <w:b/>
          <w:sz w:val="22"/>
          <w:szCs w:val="22"/>
          <w:lang w:val="bg-BG"/>
        </w:rPr>
        <w:t>СА „Димитър А. Ценов”</w:t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  <w:t>Ръководител на проект</w:t>
      </w:r>
    </w:p>
    <w:p w:rsidR="00F0314F" w:rsidRPr="004F7334" w:rsidRDefault="00F0314F" w:rsidP="00F0314F">
      <w:pPr>
        <w:pStyle w:val="BodyTextIndent"/>
        <w:ind w:left="0"/>
        <w:rPr>
          <w:b/>
          <w:sz w:val="22"/>
          <w:szCs w:val="22"/>
          <w:lang w:val="bg-BG"/>
        </w:rPr>
      </w:pPr>
      <w:r w:rsidRPr="004F7334">
        <w:rPr>
          <w:b/>
          <w:sz w:val="22"/>
          <w:szCs w:val="22"/>
          <w:lang w:val="bg-BG"/>
        </w:rPr>
        <w:t>……………………..</w:t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  <w:t>……………………….</w:t>
      </w:r>
    </w:p>
    <w:p w:rsidR="00F0314F" w:rsidRPr="004F7334" w:rsidRDefault="00F0314F" w:rsidP="00F0314F">
      <w:pPr>
        <w:pStyle w:val="BodyTextIndent"/>
        <w:ind w:left="0"/>
        <w:jc w:val="both"/>
        <w:rPr>
          <w:b/>
          <w:sz w:val="22"/>
          <w:szCs w:val="22"/>
          <w:lang w:val="bg-BG"/>
        </w:rPr>
      </w:pPr>
      <w:r w:rsidRPr="004F7334">
        <w:rPr>
          <w:b/>
          <w:sz w:val="22"/>
          <w:szCs w:val="22"/>
          <w:lang w:val="bg-BG"/>
        </w:rPr>
        <w:t>(</w:t>
      </w:r>
      <w:r w:rsidR="00C06C13">
        <w:rPr>
          <w:b/>
          <w:sz w:val="22"/>
          <w:szCs w:val="22"/>
          <w:lang w:val="bg-BG"/>
        </w:rPr>
        <w:t>доц</w:t>
      </w:r>
      <w:r w:rsidRPr="004F7334">
        <w:rPr>
          <w:b/>
          <w:sz w:val="22"/>
          <w:szCs w:val="22"/>
          <w:lang w:val="bg-BG"/>
        </w:rPr>
        <w:t xml:space="preserve">. д-р </w:t>
      </w:r>
      <w:r w:rsidR="00C06C13">
        <w:rPr>
          <w:b/>
          <w:sz w:val="22"/>
          <w:szCs w:val="22"/>
          <w:lang w:val="bg-BG"/>
        </w:rPr>
        <w:t>Любомир Иванов</w:t>
      </w:r>
      <w:r w:rsidRPr="004F7334">
        <w:rPr>
          <w:b/>
          <w:sz w:val="22"/>
          <w:szCs w:val="22"/>
          <w:lang w:val="bg-BG"/>
        </w:rPr>
        <w:t>)</w:t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  <w:t>(……………………………….)</w:t>
      </w:r>
    </w:p>
    <w:p w:rsidR="00F0314F" w:rsidRPr="004F7334" w:rsidRDefault="00F0314F" w:rsidP="00F0314F">
      <w:pPr>
        <w:spacing w:after="200" w:line="276" w:lineRule="auto"/>
        <w:jc w:val="both"/>
        <w:rPr>
          <w:lang w:val="bg-BG"/>
        </w:rPr>
      </w:pPr>
      <w:r w:rsidRPr="004F7334">
        <w:rPr>
          <w:lang w:val="bg-BG"/>
        </w:rPr>
        <w:br w:type="page"/>
      </w:r>
    </w:p>
    <w:p w:rsidR="00F0314F" w:rsidRPr="004F7334" w:rsidRDefault="00F0314F" w:rsidP="00F0314F">
      <w:pPr>
        <w:spacing w:line="276" w:lineRule="auto"/>
        <w:jc w:val="center"/>
        <w:rPr>
          <w:b/>
          <w:lang w:val="bg-BG"/>
        </w:rPr>
      </w:pPr>
    </w:p>
    <w:p w:rsidR="005850EE" w:rsidRPr="00AB34F8" w:rsidRDefault="005850EE" w:rsidP="005850EE">
      <w:pPr>
        <w:spacing w:after="200" w:line="276" w:lineRule="auto"/>
        <w:jc w:val="center"/>
        <w:rPr>
          <w:b/>
          <w:lang w:val="bg-BG"/>
        </w:rPr>
      </w:pPr>
      <w:r w:rsidRPr="00AB34F8">
        <w:rPr>
          <w:b/>
          <w:lang w:val="bg-BG"/>
        </w:rPr>
        <w:t>ОБОСНОВКА НА РАЗХОДИТЕ ПО ПРОЕКТ</w:t>
      </w:r>
      <w:r>
        <w:rPr>
          <w:b/>
          <w:lang w:val="bg-BG"/>
        </w:rPr>
        <w:t xml:space="preserve"> ЗА ЧАСТИЧНО ФИНАНСИРАНЕ НА НАУЧЕН ФОРУМ</w:t>
      </w:r>
    </w:p>
    <w:p w:rsidR="005850EE" w:rsidRPr="00AB34F8" w:rsidRDefault="005850EE" w:rsidP="005850EE">
      <w:pPr>
        <w:spacing w:after="200" w:line="276" w:lineRule="auto"/>
        <w:jc w:val="center"/>
        <w:rPr>
          <w:b/>
          <w:sz w:val="20"/>
          <w:szCs w:val="28"/>
          <w:lang w:val="bg-BG" w:eastAsia="ja-JP"/>
        </w:rPr>
      </w:pPr>
      <w:r w:rsidRPr="00AB34F8">
        <w:rPr>
          <w:b/>
          <w:sz w:val="20"/>
          <w:szCs w:val="28"/>
          <w:lang w:val="bg-BG" w:eastAsia="ja-JP"/>
        </w:rPr>
        <w:t>„..............................................................................................”</w:t>
      </w:r>
    </w:p>
    <w:p w:rsidR="005850EE" w:rsidRDefault="005850EE" w:rsidP="005850EE">
      <w:pPr>
        <w:spacing w:after="200" w:line="276" w:lineRule="auto"/>
        <w:jc w:val="center"/>
        <w:rPr>
          <w:b/>
          <w:lang w:val="bg-BG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0"/>
        <w:gridCol w:w="9072"/>
      </w:tblGrid>
      <w:tr w:rsidR="00C06C13" w:rsidRPr="00AB34F8" w:rsidTr="00BA09F3">
        <w:trPr>
          <w:cantSplit/>
          <w:trHeight w:val="1134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06C13" w:rsidRPr="00AB34F8" w:rsidRDefault="00C06C13" w:rsidP="00BA09F3">
            <w:pPr>
              <w:keepNext/>
              <w:ind w:left="113" w:right="113"/>
              <w:jc w:val="center"/>
              <w:outlineLvl w:val="0"/>
              <w:rPr>
                <w:b/>
                <w:sz w:val="20"/>
                <w:szCs w:val="20"/>
                <w:lang w:val="bg-BG"/>
              </w:rPr>
            </w:pPr>
            <w:bookmarkStart w:id="1" w:name="_Hlk99619832"/>
            <w:r w:rsidRPr="00AB34F8">
              <w:rPr>
                <w:b/>
                <w:sz w:val="20"/>
                <w:szCs w:val="20"/>
                <w:lang w:val="bg-BG"/>
              </w:rPr>
              <w:t>Позиции по план-сметка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C13" w:rsidRPr="00AB34F8" w:rsidRDefault="00C06C13" w:rsidP="00BA09F3">
            <w:pPr>
              <w:keepNext/>
              <w:spacing w:line="360" w:lineRule="auto"/>
              <w:jc w:val="center"/>
              <w:outlineLvl w:val="3"/>
              <w:rPr>
                <w:b/>
                <w:caps/>
                <w:lang w:val="bg-BG"/>
              </w:rPr>
            </w:pPr>
            <w:r w:rsidRPr="00E70EA0">
              <w:rPr>
                <w:b/>
                <w:caps/>
                <w:lang w:val="bg-BG"/>
              </w:rPr>
              <w:t>Видове разходи</w:t>
            </w:r>
          </w:p>
        </w:tc>
      </w:tr>
      <w:tr w:rsidR="00C06C13" w:rsidRPr="00F143C4" w:rsidTr="00BA09F3">
        <w:trPr>
          <w:cantSplit/>
          <w:trHeight w:val="289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spacing w:line="276" w:lineRule="auto"/>
              <w:jc w:val="right"/>
              <w:rPr>
                <w:b/>
                <w:lang w:val="bg-BG" w:eastAsia="ja-JP"/>
              </w:rPr>
            </w:pPr>
            <w:r w:rsidRPr="00AB34F8">
              <w:rPr>
                <w:b/>
                <w:lang w:val="bg-BG" w:eastAsia="ja-JP"/>
              </w:rPr>
              <w:t>1.</w:t>
            </w:r>
            <w:r>
              <w:rPr>
                <w:b/>
                <w:lang w:val="bg-BG" w:eastAsia="ja-JP"/>
              </w:rPr>
              <w:t>1.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C13" w:rsidRPr="00DD4190" w:rsidRDefault="00C06C13" w:rsidP="00BA09F3">
            <w:pPr>
              <w:keepNext/>
              <w:spacing w:line="276" w:lineRule="auto"/>
              <w:jc w:val="both"/>
              <w:outlineLvl w:val="3"/>
              <w:rPr>
                <w:b/>
                <w:lang w:val="bg-BG"/>
              </w:rPr>
            </w:pPr>
            <w:r w:rsidRPr="00DD4190">
              <w:rPr>
                <w:b/>
                <w:lang w:val="bg-BG"/>
              </w:rPr>
              <w:t>Работни материали за участниците във форума</w:t>
            </w:r>
          </w:p>
        </w:tc>
      </w:tr>
      <w:tr w:rsidR="00C06C13" w:rsidRPr="00F143C4" w:rsidTr="00BA09F3">
        <w:trPr>
          <w:cantSplit/>
          <w:trHeight w:val="28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spacing w:line="276" w:lineRule="auto"/>
              <w:jc w:val="right"/>
              <w:rPr>
                <w:b/>
                <w:lang w:val="bg-BG" w:eastAsia="ja-JP"/>
              </w:rPr>
            </w:pPr>
          </w:p>
        </w:tc>
        <w:tc>
          <w:tcPr>
            <w:tcW w:w="9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Default="00C06C13" w:rsidP="00BA09F3">
            <w:pPr>
              <w:keepNext/>
              <w:spacing w:line="276" w:lineRule="auto"/>
              <w:jc w:val="both"/>
              <w:outlineLvl w:val="3"/>
              <w:rPr>
                <w:i/>
                <w:lang w:val="bg-BG"/>
              </w:rPr>
            </w:pPr>
            <w:r>
              <w:rPr>
                <w:i/>
                <w:lang w:val="bg-BG"/>
              </w:rPr>
              <w:t>(</w:t>
            </w:r>
            <w:r w:rsidRPr="00242CD0">
              <w:rPr>
                <w:i/>
                <w:lang w:val="bg-BG"/>
              </w:rPr>
              <w:t>Целесъобразност и необходимост от осигуряването на работни материали</w:t>
            </w:r>
            <w:r>
              <w:rPr>
                <w:i/>
                <w:lang w:val="bg-BG"/>
              </w:rPr>
              <w:t>)</w:t>
            </w:r>
          </w:p>
          <w:p w:rsidR="00C06C13" w:rsidRPr="00242CD0" w:rsidRDefault="00C06C13" w:rsidP="00BA09F3">
            <w:pPr>
              <w:keepNext/>
              <w:spacing w:line="276" w:lineRule="auto"/>
              <w:jc w:val="both"/>
              <w:outlineLvl w:val="3"/>
              <w:rPr>
                <w:i/>
                <w:lang w:val="bg-BG"/>
              </w:rPr>
            </w:pPr>
          </w:p>
        </w:tc>
      </w:tr>
      <w:tr w:rsidR="00C06C13" w:rsidRPr="00F143C4" w:rsidTr="00BA09F3">
        <w:trPr>
          <w:cantSplit/>
          <w:trHeight w:val="193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spacing w:line="276" w:lineRule="auto"/>
              <w:jc w:val="right"/>
              <w:rPr>
                <w:b/>
                <w:lang w:val="bg-BG" w:eastAsia="ja-JP"/>
              </w:rPr>
            </w:pPr>
            <w:r>
              <w:rPr>
                <w:b/>
                <w:lang w:val="bg-BG" w:eastAsia="ja-JP"/>
              </w:rPr>
              <w:t>1.</w:t>
            </w:r>
            <w:r w:rsidRPr="00AB34F8">
              <w:rPr>
                <w:b/>
                <w:lang w:val="bg-BG" w:eastAsia="ja-JP"/>
              </w:rPr>
              <w:t>2.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C13" w:rsidRPr="00DD4190" w:rsidRDefault="00C06C13" w:rsidP="00BA09F3">
            <w:pPr>
              <w:keepNext/>
              <w:spacing w:line="276" w:lineRule="auto"/>
              <w:jc w:val="both"/>
              <w:outlineLvl w:val="3"/>
              <w:rPr>
                <w:b/>
                <w:lang w:val="bg-BG"/>
              </w:rPr>
            </w:pPr>
            <w:r w:rsidRPr="00DD4190">
              <w:rPr>
                <w:b/>
                <w:lang w:val="bg-BG"/>
              </w:rPr>
              <w:t>Организиране на официален прием и посрещане на гости</w:t>
            </w:r>
          </w:p>
          <w:p w:rsidR="00C06C13" w:rsidRPr="00242CD0" w:rsidRDefault="00C06C13" w:rsidP="00BA09F3">
            <w:pPr>
              <w:keepNext/>
              <w:jc w:val="both"/>
              <w:outlineLvl w:val="3"/>
              <w:rPr>
                <w:i/>
                <w:lang w:val="bg-BG"/>
              </w:rPr>
            </w:pPr>
            <w:r>
              <w:rPr>
                <w:i/>
                <w:lang w:val="bg-BG"/>
              </w:rPr>
              <w:t>(</w:t>
            </w:r>
            <w:r w:rsidRPr="00242CD0">
              <w:rPr>
                <w:i/>
                <w:lang w:val="bg-BG"/>
              </w:rPr>
              <w:t>Прием – брой участници, брой хранения, цена за един участник</w:t>
            </w:r>
            <w:r>
              <w:rPr>
                <w:i/>
                <w:lang w:val="bg-BG"/>
              </w:rPr>
              <w:t>)</w:t>
            </w:r>
          </w:p>
          <w:p w:rsidR="00C06C13" w:rsidRPr="00242CD0" w:rsidRDefault="00C06C13" w:rsidP="00BA09F3">
            <w:pPr>
              <w:keepNext/>
              <w:jc w:val="both"/>
              <w:outlineLvl w:val="3"/>
              <w:rPr>
                <w:lang w:val="bg-BG"/>
              </w:rPr>
            </w:pPr>
          </w:p>
        </w:tc>
      </w:tr>
      <w:tr w:rsidR="00C06C13" w:rsidRPr="00F143C4" w:rsidTr="00BA09F3">
        <w:trPr>
          <w:cantSplit/>
          <w:trHeight w:val="26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spacing w:line="276" w:lineRule="auto"/>
              <w:jc w:val="right"/>
              <w:rPr>
                <w:b/>
                <w:lang w:val="bg-BG" w:eastAsia="ja-JP"/>
              </w:rPr>
            </w:pPr>
            <w:r>
              <w:rPr>
                <w:b/>
                <w:lang w:val="bg-BG" w:eastAsia="ja-JP"/>
              </w:rPr>
              <w:t>1.</w:t>
            </w:r>
            <w:r w:rsidRPr="00AB34F8">
              <w:rPr>
                <w:b/>
                <w:lang w:val="bg-BG" w:eastAsia="ja-JP"/>
              </w:rPr>
              <w:t>3.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DD4190" w:rsidRDefault="00C06C13" w:rsidP="00BA09F3">
            <w:pPr>
              <w:keepNext/>
              <w:spacing w:line="276" w:lineRule="auto"/>
              <w:jc w:val="both"/>
              <w:outlineLvl w:val="1"/>
              <w:rPr>
                <w:b/>
                <w:lang w:val="bg-BG"/>
              </w:rPr>
            </w:pPr>
            <w:r w:rsidRPr="00DD4190">
              <w:rPr>
                <w:b/>
                <w:lang w:val="bg-BG"/>
              </w:rPr>
              <w:t>Отпечатване на покани, постери, програми, плакати и др.</w:t>
            </w:r>
          </w:p>
          <w:p w:rsidR="00C06C13" w:rsidRDefault="00C06C13" w:rsidP="00BA09F3">
            <w:pPr>
              <w:keepNext/>
              <w:spacing w:line="276" w:lineRule="auto"/>
              <w:jc w:val="both"/>
              <w:outlineLvl w:val="1"/>
              <w:rPr>
                <w:i/>
                <w:lang w:val="bg-BG"/>
              </w:rPr>
            </w:pPr>
            <w:r>
              <w:rPr>
                <w:i/>
                <w:lang w:val="bg-BG"/>
              </w:rPr>
              <w:t>(</w:t>
            </w:r>
            <w:r w:rsidRPr="00242CD0">
              <w:rPr>
                <w:i/>
                <w:lang w:val="bg-BG"/>
              </w:rPr>
              <w:t>Целесъобразност на разхода, бр. покани/постери/програми, ед. цена за брой</w:t>
            </w:r>
            <w:r>
              <w:rPr>
                <w:i/>
                <w:lang w:val="bg-BG"/>
              </w:rPr>
              <w:t>)</w:t>
            </w:r>
          </w:p>
          <w:p w:rsidR="00C06C13" w:rsidRPr="00242CD0" w:rsidRDefault="00C06C13" w:rsidP="00BA09F3">
            <w:pPr>
              <w:keepNext/>
              <w:spacing w:line="276" w:lineRule="auto"/>
              <w:jc w:val="both"/>
              <w:outlineLvl w:val="1"/>
              <w:rPr>
                <w:i/>
                <w:lang w:val="bg-BG"/>
              </w:rPr>
            </w:pPr>
          </w:p>
        </w:tc>
      </w:tr>
      <w:tr w:rsidR="00C06C13" w:rsidRPr="00F143C4" w:rsidTr="00BA09F3">
        <w:trPr>
          <w:cantSplit/>
          <w:trHeight w:val="269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spacing w:line="276" w:lineRule="auto"/>
              <w:jc w:val="right"/>
              <w:rPr>
                <w:b/>
                <w:lang w:val="bg-BG" w:eastAsia="ja-JP"/>
              </w:rPr>
            </w:pPr>
            <w:r>
              <w:rPr>
                <w:b/>
                <w:lang w:val="bg-BG" w:eastAsia="ja-JP"/>
              </w:rPr>
              <w:t>1.4</w:t>
            </w:r>
            <w:r w:rsidRPr="00AB34F8">
              <w:rPr>
                <w:b/>
                <w:lang w:val="bg-BG" w:eastAsia="ja-JP"/>
              </w:rPr>
              <w:t>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06C13" w:rsidRPr="00DD4190" w:rsidRDefault="00C06C13" w:rsidP="00BA09F3">
            <w:pPr>
              <w:keepNext/>
              <w:spacing w:line="276" w:lineRule="auto"/>
              <w:jc w:val="both"/>
              <w:outlineLvl w:val="1"/>
              <w:rPr>
                <w:b/>
                <w:lang w:val="bg-BG"/>
              </w:rPr>
            </w:pPr>
            <w:r w:rsidRPr="00DD4190">
              <w:rPr>
                <w:b/>
                <w:lang w:val="bg-BG"/>
              </w:rPr>
              <w:t>Превод на покани, постери, програми, плакати и др.</w:t>
            </w:r>
          </w:p>
          <w:p w:rsidR="00C06C13" w:rsidRDefault="00C06C13" w:rsidP="00BA09F3">
            <w:pPr>
              <w:keepNext/>
              <w:spacing w:line="276" w:lineRule="auto"/>
              <w:jc w:val="both"/>
              <w:outlineLvl w:val="1"/>
              <w:rPr>
                <w:i/>
                <w:lang w:val="bg-BG"/>
              </w:rPr>
            </w:pPr>
            <w:r>
              <w:rPr>
                <w:i/>
                <w:lang w:val="bg-BG"/>
              </w:rPr>
              <w:t>(</w:t>
            </w:r>
            <w:r w:rsidRPr="00242CD0">
              <w:rPr>
                <w:i/>
                <w:lang w:val="bg-BG"/>
              </w:rPr>
              <w:t>Целесъобразност на разхода, брой страници х 8 лв./стр.</w:t>
            </w:r>
            <w:r>
              <w:rPr>
                <w:i/>
                <w:lang w:val="bg-BG"/>
              </w:rPr>
              <w:t xml:space="preserve"> -</w:t>
            </w:r>
            <w:r w:rsidRPr="00242CD0">
              <w:rPr>
                <w:i/>
                <w:lang w:val="bg-BG"/>
              </w:rPr>
              <w:t xml:space="preserve"> цена на страница за превод</w:t>
            </w:r>
            <w:r>
              <w:rPr>
                <w:i/>
                <w:lang w:val="bg-BG"/>
              </w:rPr>
              <w:t>)</w:t>
            </w:r>
          </w:p>
          <w:p w:rsidR="00C06C13" w:rsidRPr="00242CD0" w:rsidRDefault="00C06C13" w:rsidP="00BA09F3">
            <w:pPr>
              <w:keepNext/>
              <w:spacing w:line="276" w:lineRule="auto"/>
              <w:jc w:val="both"/>
              <w:outlineLvl w:val="1"/>
              <w:rPr>
                <w:lang w:val="bg-BG"/>
              </w:rPr>
            </w:pPr>
          </w:p>
        </w:tc>
      </w:tr>
      <w:tr w:rsidR="00C06C13" w:rsidRPr="00F143C4" w:rsidTr="00BA09F3">
        <w:trPr>
          <w:cantSplit/>
          <w:trHeight w:val="28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spacing w:line="276" w:lineRule="auto"/>
              <w:jc w:val="right"/>
              <w:rPr>
                <w:b/>
                <w:lang w:val="bg-BG" w:eastAsia="ja-JP"/>
              </w:rPr>
            </w:pPr>
            <w:r>
              <w:rPr>
                <w:b/>
                <w:lang w:val="bg-BG" w:eastAsia="ja-JP"/>
              </w:rPr>
              <w:t>1.5</w:t>
            </w:r>
            <w:r w:rsidRPr="00AB34F8">
              <w:rPr>
                <w:b/>
                <w:lang w:val="bg-BG" w:eastAsia="ja-JP"/>
              </w:rPr>
              <w:t>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C13" w:rsidRPr="00DD4190" w:rsidRDefault="00C06C13" w:rsidP="00BA09F3">
            <w:pPr>
              <w:keepNext/>
              <w:spacing w:line="276" w:lineRule="auto"/>
              <w:jc w:val="both"/>
              <w:outlineLvl w:val="1"/>
              <w:rPr>
                <w:b/>
                <w:lang w:val="bg-BG"/>
              </w:rPr>
            </w:pPr>
            <w:r w:rsidRPr="00DD4190">
              <w:rPr>
                <w:b/>
                <w:lang w:val="bg-BG"/>
              </w:rPr>
              <w:t>Отпечатване на сборник с доклади/статии/студии</w:t>
            </w:r>
          </w:p>
        </w:tc>
      </w:tr>
      <w:tr w:rsidR="00C06C13" w:rsidRPr="00F143C4" w:rsidTr="00BA09F3">
        <w:trPr>
          <w:cantSplit/>
          <w:trHeight w:val="287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spacing w:line="276" w:lineRule="auto"/>
              <w:jc w:val="right"/>
              <w:rPr>
                <w:b/>
                <w:lang w:val="bg-BG" w:eastAsia="ja-JP"/>
              </w:rPr>
            </w:pPr>
          </w:p>
        </w:tc>
        <w:tc>
          <w:tcPr>
            <w:tcW w:w="9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Default="00C06C13" w:rsidP="00BA09F3">
            <w:pPr>
              <w:keepNext/>
              <w:spacing w:line="276" w:lineRule="auto"/>
              <w:jc w:val="both"/>
              <w:outlineLvl w:val="1"/>
              <w:rPr>
                <w:i/>
                <w:lang w:val="bg-BG"/>
              </w:rPr>
            </w:pPr>
            <w:r w:rsidRPr="00DD4190">
              <w:rPr>
                <w:i/>
                <w:lang w:val="bg-BG"/>
              </w:rPr>
              <w:t>(Очакван брой копия от сборника, брой томове, единична цена за брой)</w:t>
            </w:r>
          </w:p>
          <w:p w:rsidR="00C06C13" w:rsidRPr="00DD4190" w:rsidRDefault="00C06C13" w:rsidP="00BA09F3">
            <w:pPr>
              <w:keepNext/>
              <w:spacing w:line="276" w:lineRule="auto"/>
              <w:jc w:val="both"/>
              <w:outlineLvl w:val="1"/>
              <w:rPr>
                <w:i/>
                <w:lang w:val="bg-BG"/>
              </w:rPr>
            </w:pPr>
          </w:p>
        </w:tc>
      </w:tr>
      <w:tr w:rsidR="00C06C13" w:rsidRPr="00F143C4" w:rsidTr="00BA09F3">
        <w:trPr>
          <w:cantSplit/>
          <w:trHeight w:val="287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spacing w:line="276" w:lineRule="auto"/>
              <w:jc w:val="right"/>
              <w:rPr>
                <w:b/>
                <w:lang w:val="bg-BG" w:eastAsia="ja-JP"/>
              </w:rPr>
            </w:pPr>
            <w:r>
              <w:rPr>
                <w:b/>
                <w:lang w:val="bg-BG" w:eastAsia="ja-JP"/>
              </w:rPr>
              <w:t>1.6.</w:t>
            </w:r>
          </w:p>
        </w:tc>
        <w:tc>
          <w:tcPr>
            <w:tcW w:w="9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BD0545" w:rsidRDefault="00C06C13" w:rsidP="00BA09F3">
            <w:pPr>
              <w:keepNext/>
              <w:spacing w:line="276" w:lineRule="auto"/>
              <w:jc w:val="both"/>
              <w:outlineLvl w:val="1"/>
              <w:rPr>
                <w:b/>
                <w:lang w:val="bg-BG"/>
              </w:rPr>
            </w:pPr>
            <w:r w:rsidRPr="00BD0545">
              <w:rPr>
                <w:b/>
                <w:lang w:val="bg-BG"/>
              </w:rPr>
              <w:t xml:space="preserve">Други разходи, некласифицирани другаде </w:t>
            </w:r>
          </w:p>
          <w:p w:rsidR="00C06C13" w:rsidRPr="00BD0545" w:rsidRDefault="00C06C13" w:rsidP="00BA09F3">
            <w:pPr>
              <w:keepNext/>
              <w:spacing w:line="276" w:lineRule="auto"/>
              <w:jc w:val="both"/>
              <w:outlineLvl w:val="1"/>
              <w:rPr>
                <w:i/>
                <w:lang w:val="bg-BG"/>
              </w:rPr>
            </w:pPr>
            <w:r>
              <w:rPr>
                <w:i/>
              </w:rPr>
              <w:t>(</w:t>
            </w:r>
            <w:r>
              <w:rPr>
                <w:i/>
                <w:lang w:val="bg-BG"/>
              </w:rPr>
              <w:t>Например софтуер за видеоконферентни връзки, пощенски разходи и др. – количество и единична цена</w:t>
            </w:r>
            <w:r>
              <w:rPr>
                <w:i/>
              </w:rPr>
              <w:t>)</w:t>
            </w:r>
          </w:p>
        </w:tc>
      </w:tr>
      <w:tr w:rsidR="00C06C13" w:rsidRPr="00F143C4" w:rsidTr="00BA09F3">
        <w:trPr>
          <w:cantSplit/>
          <w:trHeight w:val="264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spacing w:line="360" w:lineRule="auto"/>
              <w:jc w:val="right"/>
              <w:rPr>
                <w:b/>
                <w:lang w:val="bg-BG" w:eastAsia="ja-JP"/>
              </w:rPr>
            </w:pPr>
            <w:r>
              <w:rPr>
                <w:b/>
                <w:lang w:val="bg-BG" w:eastAsia="ja-JP"/>
              </w:rPr>
              <w:t>2</w:t>
            </w:r>
            <w:r w:rsidRPr="00AB34F8">
              <w:rPr>
                <w:b/>
                <w:lang w:val="bg-BG" w:eastAsia="ja-JP"/>
              </w:rPr>
              <w:t>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DD4190" w:rsidRDefault="00C06C13" w:rsidP="00BA09F3">
            <w:pPr>
              <w:jc w:val="both"/>
              <w:rPr>
                <w:b/>
                <w:i/>
                <w:lang w:val="bg-BG" w:eastAsia="ja-JP"/>
              </w:rPr>
            </w:pPr>
            <w:r w:rsidRPr="00DD4190">
              <w:rPr>
                <w:b/>
                <w:lang w:val="bg-BG"/>
              </w:rPr>
              <w:t>Заплащане на технически изпълнители за извършване на спомагателни дейности</w:t>
            </w:r>
          </w:p>
          <w:p w:rsidR="00C06C13" w:rsidRDefault="00C06C13" w:rsidP="00BA09F3">
            <w:pPr>
              <w:jc w:val="both"/>
              <w:rPr>
                <w:i/>
                <w:lang w:val="bg-BG" w:eastAsia="ja-JP"/>
              </w:rPr>
            </w:pPr>
            <w:r>
              <w:rPr>
                <w:i/>
                <w:lang w:val="bg-BG" w:eastAsia="ja-JP"/>
              </w:rPr>
              <w:t>(П</w:t>
            </w:r>
            <w:r w:rsidRPr="00242CD0">
              <w:rPr>
                <w:i/>
                <w:lang w:val="bg-BG" w:eastAsia="ja-JP"/>
              </w:rPr>
              <w:t xml:space="preserve">оименно разпределение на предвидените средства за </w:t>
            </w:r>
            <w:r>
              <w:rPr>
                <w:i/>
                <w:lang w:val="bg-BG" w:eastAsia="ja-JP"/>
              </w:rPr>
              <w:t>техническите изпълнители</w:t>
            </w:r>
            <w:r w:rsidRPr="00242CD0">
              <w:rPr>
                <w:i/>
                <w:lang w:val="bg-BG" w:eastAsia="ja-JP"/>
              </w:rPr>
              <w:t xml:space="preserve"> в проектното предложение</w:t>
            </w:r>
            <w:r>
              <w:rPr>
                <w:i/>
                <w:lang w:val="bg-BG" w:eastAsia="ja-JP"/>
              </w:rPr>
              <w:t>)</w:t>
            </w:r>
          </w:p>
          <w:p w:rsidR="00C06C13" w:rsidRPr="00242CD0" w:rsidRDefault="00C06C13" w:rsidP="00BA09F3">
            <w:pPr>
              <w:jc w:val="both"/>
              <w:rPr>
                <w:i/>
                <w:lang w:val="bg-BG" w:eastAsia="ja-JP"/>
              </w:rPr>
            </w:pPr>
          </w:p>
        </w:tc>
      </w:tr>
      <w:bookmarkEnd w:id="1"/>
    </w:tbl>
    <w:p w:rsidR="00C06C13" w:rsidRDefault="00C06C13" w:rsidP="005850EE">
      <w:pPr>
        <w:spacing w:after="200" w:line="276" w:lineRule="auto"/>
        <w:jc w:val="center"/>
        <w:rPr>
          <w:b/>
          <w:lang w:val="bg-BG"/>
        </w:rPr>
      </w:pPr>
    </w:p>
    <w:p w:rsidR="00C06C13" w:rsidRPr="00AB34F8" w:rsidRDefault="00C06C13" w:rsidP="005850EE">
      <w:pPr>
        <w:spacing w:after="200" w:line="276" w:lineRule="auto"/>
        <w:jc w:val="center"/>
        <w:rPr>
          <w:b/>
          <w:lang w:val="bg-BG"/>
        </w:rPr>
      </w:pPr>
    </w:p>
    <w:p w:rsidR="005850EE" w:rsidRPr="00AB34F8" w:rsidRDefault="005850EE" w:rsidP="005850EE">
      <w:pPr>
        <w:spacing w:after="200" w:line="276" w:lineRule="auto"/>
        <w:jc w:val="center"/>
        <w:rPr>
          <w:b/>
          <w:lang w:val="bg-BG"/>
        </w:rPr>
      </w:pPr>
    </w:p>
    <w:p w:rsidR="00301BFE" w:rsidRPr="004F7334" w:rsidRDefault="00301BFE" w:rsidP="000B033E">
      <w:pPr>
        <w:rPr>
          <w:lang w:val="bg-BG"/>
        </w:rPr>
      </w:pPr>
    </w:p>
    <w:sectPr w:rsidR="00301BFE" w:rsidRPr="004F7334" w:rsidSect="00B35840">
      <w:headerReference w:type="default" r:id="rId7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31F2" w:rsidRDefault="00D431F2" w:rsidP="008A22EE">
      <w:r>
        <w:separator/>
      </w:r>
    </w:p>
  </w:endnote>
  <w:endnote w:type="continuationSeparator" w:id="0">
    <w:p w:rsidR="00D431F2" w:rsidRDefault="00D431F2" w:rsidP="008A2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31F2" w:rsidRDefault="00D431F2" w:rsidP="008A22EE">
      <w:r>
        <w:separator/>
      </w:r>
    </w:p>
  </w:footnote>
  <w:footnote w:type="continuationSeparator" w:id="0">
    <w:p w:rsidR="00D431F2" w:rsidRDefault="00D431F2" w:rsidP="008A22EE">
      <w:r>
        <w:continuationSeparator/>
      </w:r>
    </w:p>
  </w:footnote>
  <w:footnote w:id="1">
    <w:p w:rsidR="00C06C13" w:rsidRPr="00CC1C27" w:rsidRDefault="00C06C13" w:rsidP="00C06C13">
      <w:pPr>
        <w:pStyle w:val="FootnoteText"/>
        <w:ind w:firstLine="720"/>
        <w:rPr>
          <w:lang w:val="bg-BG"/>
        </w:rPr>
      </w:pPr>
      <w:r w:rsidRPr="00CC1C27">
        <w:rPr>
          <w:rStyle w:val="FootnoteReference"/>
          <w:lang w:val="bg-BG"/>
        </w:rPr>
        <w:footnoteRef/>
      </w:r>
      <w:r w:rsidRPr="00CC1C27">
        <w:rPr>
          <w:lang w:val="bg-BG"/>
        </w:rPr>
        <w:t xml:space="preserve"> Задължителна позиция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22EE" w:rsidRPr="00874B43" w:rsidRDefault="008A22EE" w:rsidP="008A22EE">
    <w:pPr>
      <w:tabs>
        <w:tab w:val="left" w:pos="142"/>
        <w:tab w:val="left" w:pos="284"/>
      </w:tabs>
      <w:ind w:left="142"/>
      <w:jc w:val="center"/>
      <w:rPr>
        <w:i/>
        <w:sz w:val="20"/>
        <w:szCs w:val="20"/>
        <w:lang w:val="ru-RU"/>
      </w:rPr>
    </w:pPr>
    <w:r w:rsidRPr="00874B43">
      <w:rPr>
        <w:caps/>
        <w:noProof/>
        <w:sz w:val="20"/>
        <w:szCs w:val="20"/>
        <w:lang w:val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170180</wp:posOffset>
          </wp:positionH>
          <wp:positionV relativeFrom="paragraph">
            <wp:posOffset>-66675</wp:posOffset>
          </wp:positionV>
          <wp:extent cx="672465" cy="659765"/>
          <wp:effectExtent l="1905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2465" cy="6597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874B43">
      <w:rPr>
        <w:lang w:val="bg-BG"/>
      </w:rPr>
      <w:t>СТОПАНСКА АКАДЕМИЯ “Д. А. ЦЕНОВ” – СВИЩОВ</w:t>
    </w:r>
  </w:p>
  <w:p w:rsidR="008A22EE" w:rsidRPr="007C60B3" w:rsidRDefault="008A22EE" w:rsidP="008A22EE">
    <w:pPr>
      <w:ind w:left="708"/>
      <w:jc w:val="center"/>
      <w:rPr>
        <w:sz w:val="20"/>
        <w:szCs w:val="20"/>
        <w:lang w:val="bg-BG"/>
      </w:rPr>
    </w:pPr>
    <w:r w:rsidRPr="007C60B3">
      <w:rPr>
        <w:sz w:val="20"/>
        <w:szCs w:val="20"/>
        <w:lang w:val="bg-BG"/>
      </w:rPr>
      <w:t>5250 Свищов, ул. “Емануил Чакъров” № 2</w:t>
    </w:r>
  </w:p>
  <w:p w:rsidR="008A22EE" w:rsidRPr="00874B43" w:rsidRDefault="008A22EE" w:rsidP="008A22EE">
    <w:pPr>
      <w:ind w:left="708"/>
      <w:jc w:val="center"/>
      <w:rPr>
        <w:caps/>
        <w:sz w:val="20"/>
        <w:szCs w:val="20"/>
        <w:lang w:val="bg-BG" w:eastAsia="ja-JP"/>
      </w:rPr>
    </w:pPr>
    <w:r w:rsidRPr="00874B43">
      <w:rPr>
        <w:caps/>
        <w:sz w:val="20"/>
        <w:szCs w:val="20"/>
        <w:lang w:val="bg-BG" w:eastAsia="ja-JP"/>
      </w:rPr>
      <w:t>Институт за научни изследвания</w:t>
    </w:r>
  </w:p>
  <w:p w:rsidR="008A22EE" w:rsidRDefault="008A22EE" w:rsidP="008A22EE">
    <w:pPr>
      <w:ind w:left="708"/>
      <w:jc w:val="center"/>
    </w:pPr>
    <w:proofErr w:type="spellStart"/>
    <w:r w:rsidRPr="00874B43">
      <w:rPr>
        <w:sz w:val="18"/>
        <w:szCs w:val="18"/>
        <w:lang w:val="bg-BG" w:eastAsia="ja-JP"/>
      </w:rPr>
      <w:t>Tел</w:t>
    </w:r>
    <w:proofErr w:type="spellEnd"/>
    <w:r w:rsidRPr="00874B43">
      <w:rPr>
        <w:sz w:val="18"/>
        <w:szCs w:val="18"/>
        <w:lang w:val="bg-BG" w:eastAsia="ja-JP"/>
      </w:rPr>
      <w:t>.: 66370; 66364, e-</w:t>
    </w:r>
    <w:proofErr w:type="spellStart"/>
    <w:r w:rsidRPr="00874B43">
      <w:rPr>
        <w:sz w:val="18"/>
        <w:szCs w:val="18"/>
        <w:lang w:val="bg-BG" w:eastAsia="ja-JP"/>
      </w:rPr>
      <w:t>mail</w:t>
    </w:r>
    <w:proofErr w:type="spellEnd"/>
    <w:r w:rsidRPr="00874B43">
      <w:rPr>
        <w:sz w:val="18"/>
        <w:szCs w:val="18"/>
        <w:lang w:val="bg-BG" w:eastAsia="ja-JP"/>
      </w:rPr>
      <w:t xml:space="preserve">: </w:t>
    </w:r>
    <w:hyperlink r:id="rId2" w:history="1">
      <w:r w:rsidRPr="00874B43">
        <w:rPr>
          <w:color w:val="0000FF"/>
          <w:sz w:val="18"/>
          <w:szCs w:val="18"/>
          <w:u w:val="single"/>
          <w:lang w:val="bg-BG" w:eastAsia="ja-JP"/>
        </w:rPr>
        <w:t>ini@uni-svishtov.bg</w:t>
      </w:r>
    </w:hyperlink>
  </w:p>
  <w:p w:rsidR="008A22EE" w:rsidRPr="008A22EE" w:rsidRDefault="008A22EE" w:rsidP="008A22EE">
    <w:pPr>
      <w:pBdr>
        <w:bottom w:val="thinThickSmallGap" w:sz="24" w:space="1" w:color="auto"/>
      </w:pBdr>
      <w:tabs>
        <w:tab w:val="center" w:pos="4536"/>
        <w:tab w:val="right" w:pos="9072"/>
      </w:tabs>
      <w:ind w:right="360"/>
      <w:rPr>
        <w:sz w:val="12"/>
        <w:lang w:val="bg-BG" w:eastAsia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E3902"/>
    <w:multiLevelType w:val="hybridMultilevel"/>
    <w:tmpl w:val="373A3BD4"/>
    <w:lvl w:ilvl="0" w:tplc="9DECD0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4598B"/>
    <w:multiLevelType w:val="hybridMultilevel"/>
    <w:tmpl w:val="52D65C56"/>
    <w:lvl w:ilvl="0" w:tplc="EB8016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C5F15"/>
    <w:multiLevelType w:val="hybridMultilevel"/>
    <w:tmpl w:val="CF602E9A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43016F"/>
    <w:multiLevelType w:val="hybridMultilevel"/>
    <w:tmpl w:val="7762761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7A6D35"/>
    <w:multiLevelType w:val="hybridMultilevel"/>
    <w:tmpl w:val="C70CC538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AE5504"/>
    <w:multiLevelType w:val="hybridMultilevel"/>
    <w:tmpl w:val="577ECE86"/>
    <w:lvl w:ilvl="0" w:tplc="7BACFA3C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9880AE3"/>
    <w:multiLevelType w:val="hybridMultilevel"/>
    <w:tmpl w:val="A7F4A75E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D4815A0"/>
    <w:multiLevelType w:val="hybridMultilevel"/>
    <w:tmpl w:val="81447548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7"/>
  </w:num>
  <w:num w:numId="5">
    <w:abstractNumId w:val="0"/>
  </w:num>
  <w:num w:numId="6">
    <w:abstractNumId w:val="3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2EE"/>
    <w:rsid w:val="00040D9A"/>
    <w:rsid w:val="000947BD"/>
    <w:rsid w:val="000B033E"/>
    <w:rsid w:val="002411DB"/>
    <w:rsid w:val="002A4B55"/>
    <w:rsid w:val="00301BFE"/>
    <w:rsid w:val="00347320"/>
    <w:rsid w:val="003500BC"/>
    <w:rsid w:val="0039075A"/>
    <w:rsid w:val="003F10B0"/>
    <w:rsid w:val="004358A2"/>
    <w:rsid w:val="004F7334"/>
    <w:rsid w:val="005334BA"/>
    <w:rsid w:val="005850EE"/>
    <w:rsid w:val="0058648E"/>
    <w:rsid w:val="00601396"/>
    <w:rsid w:val="00677441"/>
    <w:rsid w:val="007C60B3"/>
    <w:rsid w:val="007F5AD7"/>
    <w:rsid w:val="00852728"/>
    <w:rsid w:val="008A22EE"/>
    <w:rsid w:val="00966E47"/>
    <w:rsid w:val="00985B37"/>
    <w:rsid w:val="00AF5DC1"/>
    <w:rsid w:val="00B03910"/>
    <w:rsid w:val="00B35840"/>
    <w:rsid w:val="00B93F2D"/>
    <w:rsid w:val="00BD39D4"/>
    <w:rsid w:val="00C06C13"/>
    <w:rsid w:val="00C24561"/>
    <w:rsid w:val="00D264DC"/>
    <w:rsid w:val="00D431F2"/>
    <w:rsid w:val="00D66DD8"/>
    <w:rsid w:val="00DA275A"/>
    <w:rsid w:val="00F0314F"/>
    <w:rsid w:val="00F451C9"/>
    <w:rsid w:val="00F90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F7C65"/>
  <w15:docId w15:val="{C496CF7D-FA91-4358-AE0C-70BE24443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A22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314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0314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301BFE"/>
    <w:pPr>
      <w:spacing w:before="100" w:beforeAutospacing="1" w:after="100" w:afterAutospacing="1"/>
      <w:outlineLvl w:val="2"/>
    </w:pPr>
    <w:rPr>
      <w:rFonts w:ascii="Arial Unicode MS" w:eastAsia="Arial Unicode MS" w:hAnsi="Arial Unicode MS" w:cs="Arial Unicode MS"/>
      <w:b/>
      <w:bCs/>
      <w:color w:val="000000"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0314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A22E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A22E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qFormat/>
    <w:rsid w:val="008A22EE"/>
    <w:pPr>
      <w:ind w:left="720"/>
      <w:contextualSpacing/>
    </w:pPr>
    <w:rPr>
      <w:sz w:val="20"/>
      <w:szCs w:val="20"/>
      <w:lang w:val="en-AU" w:eastAsia="ja-JP"/>
    </w:rPr>
  </w:style>
  <w:style w:type="paragraph" w:styleId="Header">
    <w:name w:val="header"/>
    <w:basedOn w:val="Normal"/>
    <w:link w:val="HeaderChar"/>
    <w:uiPriority w:val="99"/>
    <w:unhideWhenUsed/>
    <w:rsid w:val="008A22EE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A22E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8A22EE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22EE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301BFE"/>
    <w:rPr>
      <w:rFonts w:ascii="Arial Unicode MS" w:eastAsia="Arial Unicode MS" w:hAnsi="Arial Unicode MS" w:cs="Arial Unicode MS"/>
      <w:b/>
      <w:bCs/>
      <w:color w:val="000000"/>
      <w:sz w:val="27"/>
      <w:szCs w:val="27"/>
      <w:lang w:val="en-GB"/>
    </w:rPr>
  </w:style>
  <w:style w:type="paragraph" w:styleId="NoSpacing">
    <w:name w:val="No Spacing"/>
    <w:qFormat/>
    <w:rsid w:val="007F5AD7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F031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0314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0314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rsid w:val="00F0314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0314F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F0314F"/>
    <w:rPr>
      <w:vertAlign w:val="superscript"/>
    </w:rPr>
  </w:style>
  <w:style w:type="paragraph" w:customStyle="1" w:styleId="Style">
    <w:name w:val="Style"/>
    <w:rsid w:val="00F0314F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legaldocreference">
    <w:name w:val="legaldocreference"/>
    <w:basedOn w:val="DefaultParagraphFont"/>
    <w:rsid w:val="00D66D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i@uni-svishtov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1857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i.staneva</dc:creator>
  <cp:lastModifiedBy>Божана В. Великова</cp:lastModifiedBy>
  <cp:revision>3</cp:revision>
  <cp:lastPrinted>2022-04-04T06:32:00Z</cp:lastPrinted>
  <dcterms:created xsi:type="dcterms:W3CDTF">2023-03-08T23:44:00Z</dcterms:created>
  <dcterms:modified xsi:type="dcterms:W3CDTF">2023-03-09T22:17:00Z</dcterms:modified>
</cp:coreProperties>
</file>